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right="100.8661417322844" w:firstLine="0"/>
        <w:jc w:val="right"/>
        <w:rPr>
          <w:rFonts w:ascii="Calibri" w:cs="Calibri" w:eastAsia="Calibri" w:hAnsi="Calibri"/>
        </w:rPr>
      </w:pPr>
      <w:r w:rsidDel="00000000" w:rsidR="00000000" w:rsidRPr="00000000">
        <w:rPr>
          <w:rFonts w:ascii="Calibri" w:cs="Calibri" w:eastAsia="Calibri" w:hAnsi="Calibri"/>
          <w:rtl w:val="0"/>
        </w:rPr>
        <w:t xml:space="preserve">En ______________, a _____ de ___________ del 2026</w:t>
      </w:r>
    </w:p>
    <w:p w:rsidR="00000000" w:rsidDel="00000000" w:rsidP="00000000" w:rsidRDefault="00000000" w:rsidRPr="00000000" w14:paraId="00000002">
      <w:pPr>
        <w:ind w:left="141.73228346456688" w:right="100.8661417322844"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141.73228346456688" w:right="100.8661417322844"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i w:val="1"/>
          <w:iCs w:val="1"/>
          <w:u w:val="single"/>
          <w:rtl w:val="0"/>
        </w:rPr>
        <w:t xml:space="preserve">Nombre (empresa beneficiaria)</w:t>
      </w:r>
      <w:r w:rsidDel="00000000" w:rsidR="00000000" w:rsidRPr="00000000">
        <w:rPr>
          <w:rFonts w:ascii="Calibri" w:cs="Calibri" w:eastAsia="Calibri" w:hAnsi="Calibri"/>
          <w:rtl w:val="0"/>
        </w:rPr>
        <w:t xml:space="preserve">,  RUT N° __</w:t>
      </w:r>
      <w:r w:rsidDel="00000000" w:rsidR="00000000" w:rsidRPr="00000000">
        <w:rPr>
          <w:rFonts w:ascii="Calibri" w:cs="Calibri" w:eastAsia="Calibri" w:hAnsi="Calibri"/>
          <w:u w:val="single"/>
          <w:rtl w:val="0"/>
        </w:rPr>
        <w:t xml:space="preserve">(Empresa beneficiaria)</w:t>
      </w:r>
      <w:r w:rsidDel="00000000" w:rsidR="00000000" w:rsidRPr="00000000">
        <w:rPr>
          <w:rFonts w:ascii="Calibri" w:cs="Calibri" w:eastAsia="Calibri" w:hAnsi="Calibri"/>
          <w:rtl w:val="0"/>
        </w:rPr>
        <w:t xml:space="preserve">__________, representada por (</w:t>
      </w:r>
      <w:r w:rsidDel="00000000" w:rsidR="00000000" w:rsidRPr="00000000">
        <w:rPr>
          <w:rFonts w:ascii="Calibri" w:cs="Calibri" w:eastAsia="Calibri" w:hAnsi="Calibri"/>
          <w:i w:val="1"/>
          <w:iCs w:val="1"/>
          <w:u w:val="single"/>
          <w:rtl w:val="0"/>
        </w:rPr>
        <w:t xml:space="preserve">Nombre del representante legal) </w:t>
      </w:r>
      <w:r w:rsidDel="00000000" w:rsidR="00000000" w:rsidRPr="00000000">
        <w:rPr>
          <w:rFonts w:ascii="Calibri" w:cs="Calibri" w:eastAsia="Calibri" w:hAnsi="Calibri"/>
          <w:rtl w:val="0"/>
        </w:rPr>
        <w:t xml:space="preserve">C.I. ____________, habiendo cumplido a total satisfacción el </w:t>
      </w:r>
      <w:r w:rsidDel="00000000" w:rsidR="00000000" w:rsidRPr="00000000">
        <w:rPr>
          <w:rFonts w:ascii="Calibri" w:cs="Calibri" w:eastAsia="Calibri" w:hAnsi="Calibri"/>
          <w:b w:val="1"/>
          <w:bCs w:val="1"/>
          <w:rtl w:val="0"/>
        </w:rPr>
        <w:t xml:space="preserve">proyecto </w:t>
      </w:r>
      <w:r w:rsidDel="00000000" w:rsidR="00000000" w:rsidRPr="00000000">
        <w:rPr>
          <w:rFonts w:ascii="Calibri" w:cs="Calibri" w:eastAsia="Calibri" w:hAnsi="Calibri"/>
          <w:rtl w:val="0"/>
        </w:rPr>
        <w:t xml:space="preserve">______________________________________________ </w:t>
      </w:r>
      <w:r w:rsidDel="00000000" w:rsidR="00000000" w:rsidRPr="00000000">
        <w:rPr>
          <w:rFonts w:ascii="Calibri" w:cs="Calibri" w:eastAsia="Calibri" w:hAnsi="Calibri"/>
          <w:b w:val="1"/>
          <w:bCs w:val="1"/>
          <w:rtl w:val="0"/>
        </w:rPr>
        <w:t xml:space="preserve">en el marco del programa “Transferencia Control de la escasez Hídrica a través de Estrategias Hídricas Locales en la región metropolitana” </w:t>
      </w:r>
      <w:r w:rsidDel="00000000" w:rsidR="00000000" w:rsidRPr="00000000">
        <w:rPr>
          <w:rFonts w:ascii="Calibri" w:cs="Calibri" w:eastAsia="Calibri" w:hAnsi="Calibri"/>
          <w:rtl w:val="0"/>
        </w:rPr>
        <w:t xml:space="preserve">código BIP N°</w:t>
      </w:r>
      <w:r w:rsidDel="00000000" w:rsidR="00000000" w:rsidRPr="00000000">
        <w:rPr>
          <w:rFonts w:ascii="Calibri" w:cs="Calibri" w:eastAsia="Calibri" w:hAnsi="Calibri"/>
          <w:b w:val="1"/>
          <w:bCs w:val="1"/>
          <w:rtl w:val="0"/>
        </w:rPr>
        <w:t xml:space="preserve">40038125-0. </w:t>
      </w:r>
      <w:r w:rsidDel="00000000" w:rsidR="00000000" w:rsidRPr="00000000">
        <w:rPr>
          <w:rFonts w:ascii="Calibri" w:cs="Calibri" w:eastAsia="Calibri" w:hAnsi="Calibri"/>
          <w:rtl w:val="0"/>
        </w:rPr>
        <w:t xml:space="preserve">en la Región Metropolitana, recibió conforme la Siguiente tecnología:</w:t>
      </w:r>
    </w:p>
    <w:p w:rsidR="00000000" w:rsidDel="00000000" w:rsidP="00000000" w:rsidRDefault="00000000" w:rsidRPr="00000000" w14:paraId="00000005">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Inversión Tecnológica: ___________________________________________________</w:t>
      </w:r>
    </w:p>
    <w:p w:rsidR="00000000" w:rsidDel="00000000" w:rsidP="00000000" w:rsidRDefault="00000000" w:rsidRPr="00000000" w14:paraId="00000006">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de acuerdo a la factura N° _______ de fecha __________ emitida por el proveedor seleccionado por el beneficiario ___________________________, Rut proveedor: ____________________. </w:t>
      </w:r>
    </w:p>
    <w:p w:rsidR="00000000" w:rsidDel="00000000" w:rsidP="00000000" w:rsidRDefault="00000000" w:rsidRPr="00000000" w14:paraId="00000007">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Se deja constancia que el beneficiario declara haber recibido conforme y a su entera satisfacción, la tecnología parte del proyecto antes  mencionado, dando por cumplidas todas las obligaciones que nacieron del programa aprobado, y que la tecnología respectiva fue instalada y se encuentra operativa en dependencias de la empresa en la siguiente dirección __________________________________________________, comuna de _____________________, región de ____________________. </w:t>
      </w:r>
    </w:p>
    <w:p w:rsidR="00000000" w:rsidDel="00000000" w:rsidP="00000000" w:rsidRDefault="00000000" w:rsidRPr="00000000" w14:paraId="00000008">
      <w:pPr>
        <w:spacing w:line="360" w:lineRule="auto"/>
        <w:ind w:left="141.73228346456688" w:right="100.8661417322844" w:firstLine="0"/>
        <w:jc w:val="both"/>
        <w:rPr>
          <w:rFonts w:ascii="Calibri" w:cs="Calibri" w:eastAsia="Calibri" w:hAnsi="Calibri"/>
          <w:i w:val="1"/>
          <w:iCs w:val="1"/>
        </w:rPr>
      </w:pPr>
      <w:r w:rsidDel="00000000" w:rsidR="00000000" w:rsidRPr="00000000">
        <w:rPr>
          <w:rtl w:val="0"/>
        </w:rPr>
      </w:r>
    </w:p>
    <w:sdt>
      <w:sdtPr>
        <w:lock w:val="contentLocked"/>
        <w:id w:val="-1058508110"/>
        <w:tag w:val="goog_rdk_0"/>
      </w:sdtPr>
      <w:sdtContent>
        <w:tbl>
          <w:tblPr>
            <w:tblStyle w:val="Table1"/>
            <w:tblW w:w="843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0"/>
            <w:gridCol w:w="3870"/>
            <w:tblGridChange w:id="0">
              <w:tblGrid>
                <w:gridCol w:w="4560"/>
                <w:gridCol w:w="387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9">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Monto total de la inversión </w:t>
                </w:r>
              </w:p>
            </w:tc>
            <w:tc>
              <w:tcPr>
                <w:tcMar>
                  <w:top w:w="100.0" w:type="dxa"/>
                  <w:left w:w="100.0" w:type="dxa"/>
                  <w:bottom w:w="100.0" w:type="dxa"/>
                  <w:right w:w="100.0" w:type="dxa"/>
                </w:tcMar>
              </w:tcPr>
              <w:p w:rsidR="00000000" w:rsidDel="00000000" w:rsidP="00000000" w:rsidRDefault="00000000" w:rsidRPr="00000000" w14:paraId="0000000A">
                <w:pPr>
                  <w:widowControl w:val="0"/>
                  <w:spacing w:line="240" w:lineRule="auto"/>
                  <w:ind w:left="141.73228346456688" w:right="100.8661417322844" w:firstLine="0"/>
                  <w:jc w:val="both"/>
                  <w:rPr>
                    <w:rFonts w:ascii="Calibri" w:cs="Calibri" w:eastAsia="Calibri" w:hAnsi="Calibri"/>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Monto aporte del programa </w:t>
                </w:r>
              </w:p>
            </w:tc>
            <w:tc>
              <w:tcPr>
                <w:tcMar>
                  <w:top w:w="100.0" w:type="dxa"/>
                  <w:left w:w="100.0" w:type="dxa"/>
                  <w:bottom w:w="100.0" w:type="dxa"/>
                  <w:right w:w="100.0" w:type="dxa"/>
                </w:tcMar>
              </w:tcPr>
              <w:p w:rsidR="00000000" w:rsidDel="00000000" w:rsidP="00000000" w:rsidRDefault="00000000" w:rsidRPr="00000000" w14:paraId="0000000C">
                <w:pPr>
                  <w:widowControl w:val="0"/>
                  <w:spacing w:line="240" w:lineRule="auto"/>
                  <w:ind w:left="141.73228346456688" w:right="100.8661417322844" w:firstLine="0"/>
                  <w:jc w:val="both"/>
                  <w:rPr>
                    <w:rFonts w:ascii="Calibri" w:cs="Calibri" w:eastAsia="Calibri" w:hAnsi="Calibri"/>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D">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Monto aporte del beneficiario </w:t>
                </w:r>
              </w:p>
            </w:tc>
            <w:tc>
              <w:tcPr>
                <w:tcMar>
                  <w:top w:w="100.0" w:type="dxa"/>
                  <w:left w:w="100.0" w:type="dxa"/>
                  <w:bottom w:w="100.0" w:type="dxa"/>
                  <w:right w:w="100.0" w:type="dxa"/>
                </w:tcMar>
              </w:tcPr>
              <w:p w:rsidR="00000000" w:rsidDel="00000000" w:rsidP="00000000" w:rsidRDefault="00000000" w:rsidRPr="00000000" w14:paraId="0000000E">
                <w:pPr>
                  <w:widowControl w:val="0"/>
                  <w:spacing w:line="240" w:lineRule="auto"/>
                  <w:ind w:left="141.73228346456688" w:right="100.8661417322844" w:firstLine="0"/>
                  <w:jc w:val="both"/>
                  <w:rPr>
                    <w:rFonts w:ascii="Calibri" w:cs="Calibri" w:eastAsia="Calibri" w:hAnsi="Calibri"/>
                  </w:rPr>
                </w:pPr>
                <w:r w:rsidDel="00000000" w:rsidR="00000000" w:rsidRPr="00000000">
                  <w:rPr>
                    <w:rtl w:val="0"/>
                  </w:rPr>
                </w:r>
              </w:p>
            </w:tc>
          </w:tr>
        </w:tbl>
      </w:sdtContent>
    </w:sdt>
    <w:p w:rsidR="00000000" w:rsidDel="00000000" w:rsidP="00000000" w:rsidRDefault="00000000" w:rsidRPr="00000000" w14:paraId="0000000F">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La empresa beneficiaria declara, haber recibido las indicaciones de funcionamiento de la tecnología, por lo que es responsable de su correcto uso, en caso de fallos la empresa beneficiaria deberá resolverlos de manera directa con su proveedor y no serán responsabilidad del programa ni de la Agencia de Sustentabilidad y Cambio Climático.</w:t>
      </w:r>
    </w:p>
    <w:p w:rsidR="00000000" w:rsidDel="00000000" w:rsidP="00000000" w:rsidRDefault="00000000" w:rsidRPr="00000000" w14:paraId="00000017">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 </w:t>
      </w:r>
    </w:p>
    <w:p w:rsidR="00000000" w:rsidDel="00000000" w:rsidP="00000000" w:rsidRDefault="00000000" w:rsidRPr="00000000" w14:paraId="0000001A">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  Nombre, RUT y firma </w:t>
      </w:r>
    </w:p>
    <w:p w:rsidR="00000000" w:rsidDel="00000000" w:rsidP="00000000" w:rsidRDefault="00000000" w:rsidRPr="00000000" w14:paraId="0000001B">
      <w:pPr>
        <w:spacing w:line="360" w:lineRule="auto"/>
        <w:ind w:left="141.73228346456688" w:right="100.8661417322844"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Beneficiario de la tecnología                                     </w:t>
      </w:r>
      <w:r w:rsidDel="00000000" w:rsidR="00000000" w:rsidRPr="00000000">
        <w:rPr>
          <w:rtl w:val="0"/>
        </w:rPr>
      </w:r>
    </w:p>
    <w:p w:rsidR="00000000" w:rsidDel="00000000" w:rsidP="00000000" w:rsidRDefault="00000000" w:rsidRPr="00000000" w14:paraId="0000001C">
      <w:pPr>
        <w:spacing w:line="360" w:lineRule="auto"/>
        <w:ind w:left="1559" w:right="94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D">
      <w:pPr>
        <w:spacing w:line="360" w:lineRule="auto"/>
        <w:rPr>
          <w:rFonts w:ascii="Calibri" w:cs="Calibri" w:eastAsia="Calibri" w:hAnsi="Calibri"/>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rPr>
        <w:rFonts w:ascii="Calibri" w:cs="Calibri" w:eastAsia="Calibri" w:hAnsi="Calibri"/>
        <w:b w:val="1"/>
        <w:bCs w:val="1"/>
        <w:sz w:val="20"/>
        <w:szCs w:val="20"/>
        <w:u w:val="single"/>
      </w:rPr>
    </w:pPr>
    <w:r w:rsidDel="00000000" w:rsidR="00000000" w:rsidRPr="00000000">
      <w:rPr>
        <w:rtl w:val="0"/>
      </w:rPr>
    </w:r>
  </w:p>
  <w:tbl>
    <w:tblPr>
      <w:tblStyle w:val="Table2"/>
      <w:tblW w:w="9750.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4425"/>
      <w:gridCol w:w="2460"/>
      <w:tblGridChange w:id="0">
        <w:tblGrid>
          <w:gridCol w:w="2865"/>
          <w:gridCol w:w="4425"/>
          <w:gridCol w:w="2460"/>
        </w:tblGrid>
      </w:tblGridChange>
    </w:tblGrid>
    <w:tr>
      <w:trPr>
        <w:cantSplit w:val="0"/>
        <w:trHeight w:val="402" w:hRule="atLeast"/>
        <w:tblHeader w:val="1"/>
      </w:trPr>
      <w:tc>
        <w:tcPr>
          <w:vMerge w:val="restart"/>
          <w:vAlign w:val="center"/>
        </w:tcPr>
        <w:p w:rsidR="00000000" w:rsidDel="00000000" w:rsidP="00000000" w:rsidRDefault="00000000" w:rsidRPr="00000000" w14:paraId="0000001F">
          <w:pPr>
            <w:tabs>
              <w:tab w:val="center" w:leader="none" w:pos="4252"/>
              <w:tab w:val="right" w:leader="none" w:pos="8504"/>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38103</wp:posOffset>
                </wp:positionH>
                <wp:positionV relativeFrom="paragraph">
                  <wp:posOffset>0</wp:posOffset>
                </wp:positionV>
                <wp:extent cx="1596099" cy="5503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6099" cy="550379"/>
                        </a:xfrm>
                        <a:prstGeom prst="rect"/>
                        <a:ln/>
                      </pic:spPr>
                    </pic:pic>
                  </a:graphicData>
                </a:graphic>
              </wp:anchor>
            </w:drawing>
          </w:r>
        </w:p>
      </w:tc>
      <w:tc>
        <w:tcPr>
          <w:vAlign w:val="center"/>
        </w:tcPr>
        <w:p w:rsidR="00000000" w:rsidDel="00000000" w:rsidP="00000000" w:rsidRDefault="00000000" w:rsidRPr="00000000" w14:paraId="00000020">
          <w:pPr>
            <w:tabs>
              <w:tab w:val="center" w:leader="none" w:pos="4419"/>
              <w:tab w:val="right" w:leader="none" w:pos="8838"/>
            </w:tabs>
            <w:spacing w:line="240" w:lineRule="auto"/>
            <w:jc w:val="center"/>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t xml:space="preserve">ACTA DE RECEPCIÓN</w:t>
          </w:r>
        </w:p>
      </w:tc>
      <w:tc>
        <w:tcPr>
          <w:vMerge w:val="restart"/>
          <w:vAlign w:val="center"/>
        </w:tcPr>
        <w:p w:rsidR="00000000" w:rsidDel="00000000" w:rsidP="00000000" w:rsidRDefault="00000000" w:rsidRPr="00000000" w14:paraId="00000021">
          <w:pPr>
            <w:tabs>
              <w:tab w:val="center" w:leader="none" w:pos="4419"/>
              <w:tab w:val="right" w:leader="none" w:pos="8838"/>
            </w:tabs>
            <w:spacing w:line="240" w:lineRule="auto"/>
            <w:rPr>
              <w:rFonts w:ascii="Calibri" w:cs="Calibri" w:eastAsia="Calibri" w:hAnsi="Calibri"/>
            </w:rPr>
          </w:pPr>
          <w:r w:rsidDel="00000000" w:rsidR="00000000" w:rsidRPr="00000000">
            <w:rPr>
              <w:rFonts w:ascii="Calibri" w:cs="Calibri" w:eastAsia="Calibri" w:hAnsi="Calibri"/>
              <w:rtl w:val="0"/>
            </w:rPr>
            <w:t xml:space="preserve">Línea 6</w:t>
          </w:r>
        </w:p>
        <w:p w:rsidR="00000000" w:rsidDel="00000000" w:rsidP="00000000" w:rsidRDefault="00000000" w:rsidRPr="00000000" w14:paraId="00000022">
          <w:pPr>
            <w:tabs>
              <w:tab w:val="center" w:leader="none" w:pos="4419"/>
              <w:tab w:val="right" w:leader="none" w:pos="8838"/>
            </w:tabs>
            <w:spacing w:line="240" w:lineRule="auto"/>
            <w:rPr>
              <w:rFonts w:ascii="Calibri" w:cs="Calibri" w:eastAsia="Calibri" w:hAnsi="Calibri"/>
              <w:b w:val="1"/>
              <w:bCs w:val="1"/>
            </w:rPr>
          </w:pP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tc>
    </w:tr>
    <w:tr>
      <w:trPr>
        <w:cantSplit w:val="0"/>
        <w:trHeight w:val="1083.0078125" w:hRule="atLeast"/>
        <w:tblHeader w:val="1"/>
      </w:trPr>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4">
          <w:pPr>
            <w:tabs>
              <w:tab w:val="center" w:leader="none" w:pos="4419"/>
              <w:tab w:val="right" w:leader="none" w:pos="8838"/>
            </w:tabs>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COMPROBANTE DE RECEPCIÓN CONFORME</w:t>
          </w:r>
        </w:p>
        <w:p w:rsidR="00000000" w:rsidDel="00000000" w:rsidP="00000000" w:rsidRDefault="00000000" w:rsidRPr="00000000" w14:paraId="00000025">
          <w:pPr>
            <w:tabs>
              <w:tab w:val="center" w:leader="none" w:pos="4419"/>
              <w:tab w:val="right" w:leader="none" w:pos="8838"/>
            </w:tabs>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TRANSFERENCIA DE TECNOLOGÍA </w:t>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8"/>
              <w:szCs w:val="18"/>
            </w:rPr>
          </w:pPr>
          <w:r w:rsidDel="00000000" w:rsidR="00000000" w:rsidRPr="00000000">
            <w:rPr>
              <w:rtl w:val="0"/>
            </w:rPr>
          </w:r>
        </w:p>
      </w:tc>
    </w:tr>
  </w:tbl>
  <w:p w:rsidR="00000000" w:rsidDel="00000000" w:rsidP="00000000" w:rsidRDefault="00000000" w:rsidRPr="00000000" w14:paraId="00000027">
    <w:pPr>
      <w:tabs>
        <w:tab w:val="center" w:leader="none" w:pos="4252"/>
        <w:tab w:val="right" w:leader="none" w:pos="8504"/>
      </w:tabs>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28">
    <w:pP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hErXODYbmp4aAYo7OYOkB8Ai1A==">CgMxLjAaHwoBMBIaChgICVIUChJ0YWJsZS5za2Q4cGI5Nm5nOTcyCGguZ2pkZ3hzOAByITFYRDZXbW9xTUVRZTRhZkVhRTg0UDMwR3hEb2QtdVRDTw==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